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64" w:rsidRDefault="00E40664" w:rsidP="00E40664">
      <w:pPr>
        <w:pStyle w:val="Heading1"/>
        <w:spacing w:before="480" w:beforeAutospacing="0" w:after="480" w:afterAutospacing="0" w:line="276" w:lineRule="auto"/>
        <w:jc w:val="center"/>
        <w:rPr>
          <w:rFonts w:eastAsiaTheme="minorHAnsi"/>
          <w:b w:val="0"/>
          <w:bCs w:val="0"/>
          <w:caps/>
          <w:color w:val="1F2E32"/>
        </w:rPr>
      </w:pPr>
      <w:r>
        <w:rPr>
          <w:rFonts w:ascii="Arial" w:eastAsiaTheme="minorHAnsi" w:hAnsi="Arial" w:cs="Arial"/>
          <w:b w:val="0"/>
          <w:bCs w:val="0"/>
          <w:caps/>
          <w:color w:val="1F2E32"/>
          <w:sz w:val="20"/>
          <w:szCs w:val="20"/>
        </w:rPr>
        <w:t>POLITYKA PRYWATNOŚCI</w:t>
      </w:r>
    </w:p>
    <w:p w:rsidR="00E40664" w:rsidRDefault="00E40664" w:rsidP="00E40664">
      <w:pPr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Niniejszy strona internetowa („Serwis”) jest obsługiwana przez Michała Kowalskiego prowadzącego działalność gospodarczą pod firmą MDK Michał Kowalski. z siedzibą w Katowicach (40-164) przy ul. Juliana Ordona 20/44, wpisaną do Centralnej Ewidencji i Informacji o Działalności Gospodarczej pod numerem </w:t>
      </w:r>
      <w:r>
        <w:rPr>
          <w:rStyle w:val="gmail-caps"/>
          <w:rFonts w:ascii="Arial" w:hAnsi="Arial" w:cs="Arial"/>
          <w:color w:val="1F2E32"/>
        </w:rPr>
        <w:t>NIP</w:t>
      </w:r>
      <w:proofErr w:type="gramStart"/>
      <w:r>
        <w:rPr>
          <w:rFonts w:ascii="Arial" w:hAnsi="Arial" w:cs="Arial"/>
          <w:color w:val="1F2E32"/>
        </w:rPr>
        <w:t> 6342400007, </w:t>
      </w:r>
      <w:r>
        <w:rPr>
          <w:rStyle w:val="gmail-caps"/>
          <w:rFonts w:ascii="Arial" w:hAnsi="Arial" w:cs="Arial"/>
          <w:color w:val="1F2E32"/>
        </w:rPr>
        <w:t>REGON</w:t>
      </w:r>
      <w:proofErr w:type="gramEnd"/>
      <w:r>
        <w:rPr>
          <w:rFonts w:ascii="Arial" w:hAnsi="Arial" w:cs="Arial"/>
          <w:color w:val="1F2E32"/>
        </w:rPr>
        <w:t> 276906206 („Administrator”).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Polityka prywatności określa zasady przechowywania i dostępu do informacji na urządzeniach Użytkownika za pomocą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>, służących realizacji usług świadczonych drogą elektroniczną przez Administratora, jak również zasady wykorzystywania informacji podanej w trakcie kupowania produktów przez moduł sklepowy.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Proszę uważnie przeczytać niniejsze warunki przed korzystaniem z Serwisu. Korzystając z Serwisu potwierdzają Państwo akceptację niniejszych warunków. 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W przypadku jakichkolwiek pytań, uwag oraz wniosków dotyczących niniejszej polityki ochrony prywatności,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>, prosimy o skontaktowanie się z nami pod adresem podanym poniżej.</w:t>
      </w:r>
    </w:p>
    <w:p w:rsidR="00E40664" w:rsidRDefault="00E40664" w:rsidP="00E40664">
      <w:pPr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§1.</w:t>
      </w:r>
      <w:r>
        <w:rPr>
          <w:rFonts w:ascii="Arial" w:hAnsi="Arial" w:cs="Arial"/>
          <w:color w:val="1F2E32"/>
        </w:rPr>
        <w:br/>
        <w:t>Definicje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1. Administrator – oznacza Michała Kowalskiego prowadzącego działalność gospodarczą pod firmą MDK Michał Kowalski z siedzibą w Katowicach (40-164) przy ul. Juliana Ordona</w:t>
      </w:r>
      <w:proofErr w:type="gramStart"/>
      <w:r>
        <w:rPr>
          <w:rFonts w:ascii="Arial" w:hAnsi="Arial" w:cs="Arial"/>
          <w:color w:val="1F2E32"/>
        </w:rPr>
        <w:t xml:space="preserve"> 20/44, wpisana</w:t>
      </w:r>
      <w:proofErr w:type="gramEnd"/>
      <w:r>
        <w:rPr>
          <w:rFonts w:ascii="Arial" w:hAnsi="Arial" w:cs="Arial"/>
          <w:color w:val="1F2E32"/>
        </w:rPr>
        <w:t xml:space="preserve"> do Centralnej Ewidencji i Informacji o Działalności Gospodarczej pod numerem </w:t>
      </w:r>
      <w:r>
        <w:rPr>
          <w:rStyle w:val="gmail-caps"/>
          <w:rFonts w:ascii="Arial" w:hAnsi="Arial" w:cs="Arial"/>
          <w:color w:val="1F2E32"/>
        </w:rPr>
        <w:t>NIP</w:t>
      </w:r>
      <w:r>
        <w:rPr>
          <w:rFonts w:ascii="Arial" w:hAnsi="Arial" w:cs="Arial"/>
          <w:color w:val="1F2E32"/>
        </w:rPr>
        <w:t> 6342400007, </w:t>
      </w:r>
      <w:r>
        <w:rPr>
          <w:rStyle w:val="gmail-caps"/>
          <w:rFonts w:ascii="Arial" w:hAnsi="Arial" w:cs="Arial"/>
          <w:color w:val="1F2E32"/>
        </w:rPr>
        <w:t>REGON</w:t>
      </w:r>
      <w:r>
        <w:rPr>
          <w:rFonts w:ascii="Arial" w:hAnsi="Arial" w:cs="Arial"/>
          <w:color w:val="1F2E32"/>
        </w:rPr>
        <w:t> 276906206, która świadczy usługi drogą elektroniczną oraz przechowuje i uzyskuje dostęp do informacji w urządzeniach Użytkownika.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2.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– oznacza dane informatyczne, w szczególności niewielkie pliki tekstowe, zapisywane i przechowywane na urządzeniach, za </w:t>
      </w:r>
      <w:bookmarkStart w:id="0" w:name="_GoBack"/>
      <w:bookmarkEnd w:id="0"/>
      <w:r w:rsidR="006076FA">
        <w:rPr>
          <w:rFonts w:ascii="Arial" w:hAnsi="Arial" w:cs="Arial"/>
          <w:color w:val="1F2E32"/>
        </w:rPr>
        <w:t>pośrednictwem, których</w:t>
      </w:r>
      <w:r>
        <w:rPr>
          <w:rFonts w:ascii="Arial" w:hAnsi="Arial" w:cs="Arial"/>
          <w:color w:val="1F2E32"/>
        </w:rPr>
        <w:t xml:space="preserve"> Użytkownik korzysta ze stron internetowych Serwisu.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3.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Administratora – oznacza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zamieszczane przez Administratora, związane ze świadczeniem usług drogą elektroniczną przez Administratora za pośrednictwem Serwisu.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4.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Zewnętrzne – oznacza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zamieszczane przez partnerów Administratora, za pośrednictwem strony internetowej Serwisu.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lastRenderedPageBreak/>
        <w:t>5. Serwis – oznacza stronę internetową lub aplikację, pod którą Administrator prowadzi serwis internetowy, działający w domenie: http</w:t>
      </w:r>
      <w:proofErr w:type="gramStart"/>
      <w:r>
        <w:rPr>
          <w:rFonts w:ascii="Arial" w:hAnsi="Arial" w:cs="Arial"/>
          <w:color w:val="1F2E32"/>
        </w:rPr>
        <w:t>://www</w:t>
      </w:r>
      <w:proofErr w:type="gramEnd"/>
      <w:r>
        <w:rPr>
          <w:rFonts w:ascii="Arial" w:hAnsi="Arial" w:cs="Arial"/>
          <w:color w:val="1F2E32"/>
        </w:rPr>
        <w:t>.</w:t>
      </w:r>
      <w:hyperlink r:id="rId5" w:history="1">
        <w:proofErr w:type="gramStart"/>
        <w:r>
          <w:rPr>
            <w:rStyle w:val="Hyperlink"/>
            <w:rFonts w:ascii="Arial" w:hAnsi="Arial" w:cs="Arial"/>
          </w:rPr>
          <w:t>madi</w:t>
        </w:r>
        <w:proofErr w:type="gramEnd"/>
        <w:r>
          <w:rPr>
            <w:rStyle w:val="Hyperlink"/>
            <w:rFonts w:ascii="Arial" w:hAnsi="Arial" w:cs="Arial"/>
          </w:rPr>
          <w:t>.</w:t>
        </w:r>
        <w:proofErr w:type="gramStart"/>
        <w:r>
          <w:rPr>
            <w:rStyle w:val="Hyperlink"/>
            <w:rFonts w:ascii="Arial" w:hAnsi="Arial" w:cs="Arial"/>
          </w:rPr>
          <w:t>com</w:t>
        </w:r>
        <w:proofErr w:type="gramEnd"/>
        <w:r>
          <w:rPr>
            <w:rStyle w:val="Hyperlink"/>
            <w:rFonts w:ascii="Arial" w:hAnsi="Arial" w:cs="Arial"/>
          </w:rPr>
          <w:t>.</w:t>
        </w:r>
        <w:proofErr w:type="gramStart"/>
        <w:r>
          <w:rPr>
            <w:rStyle w:val="Hyperlink"/>
            <w:rFonts w:ascii="Arial" w:hAnsi="Arial" w:cs="Arial"/>
          </w:rPr>
          <w:t>pl</w:t>
        </w:r>
      </w:hyperlink>
      <w:proofErr w:type="gramEnd"/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6. Urządzenie – oznacza elektroniczne urządzenie za pośrednictwem, którego Użytkownik uzyskuje dostęp do Serwisu.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7. Użytkownik – oznacza podmiot, korzystający z Serwisu, na </w:t>
      </w:r>
      <w:proofErr w:type="gramStart"/>
      <w:r>
        <w:rPr>
          <w:rFonts w:ascii="Arial" w:hAnsi="Arial" w:cs="Arial"/>
          <w:color w:val="1F2E32"/>
        </w:rPr>
        <w:t>rzecz którego</w:t>
      </w:r>
      <w:proofErr w:type="gramEnd"/>
      <w:r>
        <w:rPr>
          <w:rFonts w:ascii="Arial" w:hAnsi="Arial" w:cs="Arial"/>
          <w:color w:val="1F2E32"/>
        </w:rPr>
        <w:t xml:space="preserve"> zgodnie z Regulaminem i przepisami prawa mogą być świadczone usługi drogą elektroniczną lub z którym zawarta może być umowa o świadczenie usług drogą elektroniczną.</w:t>
      </w:r>
    </w:p>
    <w:p w:rsidR="00E40664" w:rsidRDefault="00E40664" w:rsidP="00E40664">
      <w:pPr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§2.</w:t>
      </w:r>
      <w:r>
        <w:rPr>
          <w:rFonts w:ascii="Arial" w:hAnsi="Arial" w:cs="Arial"/>
          <w:color w:val="1F2E32"/>
        </w:rPr>
        <w:br/>
        <w:t xml:space="preserve">Rodzaje wykorzystywanych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1. Stosowane przez Administratora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są bezpieczne dla Urządzenia Użytkownika. W szczególności tą drogą nie jest możliwe przedostanie się do Urządzeń Użytkowników wirusów lub innego niechcianego oprogramowania lub oprogramowania złośliwego. Pliki te pozwalają zidentyfikować oprogramowanie wykorzystywane przez Użytkownika i dostosować Serwis indywidualnie każdemu Użytkownikowi.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zazwyczaj zawierają nazwę </w:t>
      </w:r>
      <w:proofErr w:type="gramStart"/>
      <w:r>
        <w:rPr>
          <w:rFonts w:ascii="Arial" w:hAnsi="Arial" w:cs="Arial"/>
          <w:color w:val="1F2E32"/>
        </w:rPr>
        <w:t>domeny z której</w:t>
      </w:r>
      <w:proofErr w:type="gramEnd"/>
      <w:r>
        <w:rPr>
          <w:rFonts w:ascii="Arial" w:hAnsi="Arial" w:cs="Arial"/>
          <w:color w:val="1F2E32"/>
        </w:rPr>
        <w:t xml:space="preserve"> pochodzą, czas przechowywania ich na Urządzeniu oraz przypisaną wartość.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2. Administrator wykorzystuje dwa typy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proofErr w:type="gramStart"/>
      <w:r>
        <w:rPr>
          <w:rFonts w:ascii="Arial" w:hAnsi="Arial" w:cs="Arial"/>
          <w:color w:val="1F2E32"/>
        </w:rPr>
        <w:t>:</w:t>
      </w:r>
      <w:r>
        <w:rPr>
          <w:rFonts w:ascii="Arial" w:hAnsi="Arial" w:cs="Arial"/>
          <w:color w:val="1F2E32"/>
        </w:rPr>
        <w:br/>
        <w:t>a</w:t>
      </w:r>
      <w:proofErr w:type="gramEnd"/>
      <w:r>
        <w:rPr>
          <w:rFonts w:ascii="Arial" w:hAnsi="Arial" w:cs="Arial"/>
          <w:color w:val="1F2E32"/>
        </w:rPr>
        <w:t xml:space="preserve">)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sesyjne: są przechowywane na Urządzeniu Użytkownika i pozostają tam do momentu zakończenia sesji danej przeglądarki. Zapisane informacje są wówczas trwale usuwane z pamięci Urządzenia. Mechanizm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sesyjnych nie pozwala na pobieranie jakichkolwiek danych osobowych ani żadnych informacji poufnych z Urządzenia Użytkownika</w:t>
      </w:r>
      <w:proofErr w:type="gramStart"/>
      <w:r>
        <w:rPr>
          <w:rFonts w:ascii="Arial" w:hAnsi="Arial" w:cs="Arial"/>
          <w:color w:val="1F2E32"/>
        </w:rPr>
        <w:t>;</w:t>
      </w:r>
      <w:r>
        <w:rPr>
          <w:rFonts w:ascii="Arial" w:hAnsi="Arial" w:cs="Arial"/>
          <w:color w:val="1F2E32"/>
        </w:rPr>
        <w:br/>
        <w:t>b</w:t>
      </w:r>
      <w:proofErr w:type="gramEnd"/>
      <w:r>
        <w:rPr>
          <w:rFonts w:ascii="Arial" w:hAnsi="Arial" w:cs="Arial"/>
          <w:color w:val="1F2E32"/>
        </w:rPr>
        <w:t xml:space="preserve">)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trwałe: są przechowywane na Urządzeniu Użytkownika i pozostają tam do momentu ich skasowania. Zakończenie sesji danej przeglądarki lub wyłączenie Urządzenia nie powoduje ich usunięcia z Urządzenia Użytkownika. Mechanizm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trwałych nie pozwala na pobieranie jakichkolwiek danych osobowych ani żadnych informacji poufnych z Urządzenia Użytkownika.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3. Użytkownik ma możliwość ograniczenia lub wyłączenia dostępu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do swojego Urządzenia. W przypadku skorzystania z tej opcji korzystanie ze Serwisu będzie możliwe, poza funkcjami, które ze swojej natury wymagają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>.</w:t>
      </w:r>
    </w:p>
    <w:p w:rsidR="00E40664" w:rsidRDefault="00E40664" w:rsidP="00E40664">
      <w:pPr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§3.</w:t>
      </w:r>
      <w:r>
        <w:rPr>
          <w:rFonts w:ascii="Arial" w:hAnsi="Arial" w:cs="Arial"/>
          <w:color w:val="1F2E32"/>
        </w:rPr>
        <w:br/>
      </w:r>
      <w:proofErr w:type="gramStart"/>
      <w:r>
        <w:rPr>
          <w:rFonts w:ascii="Arial" w:hAnsi="Arial" w:cs="Arial"/>
          <w:color w:val="1F2E32"/>
        </w:rPr>
        <w:t>Cele w jakich</w:t>
      </w:r>
      <w:proofErr w:type="gramEnd"/>
      <w:r>
        <w:rPr>
          <w:rFonts w:ascii="Arial" w:hAnsi="Arial" w:cs="Arial"/>
          <w:color w:val="1F2E32"/>
        </w:rPr>
        <w:t xml:space="preserve"> wykorzystywane są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</w:p>
    <w:p w:rsidR="00E40664" w:rsidRDefault="00E40664" w:rsidP="00E40664">
      <w:pPr>
        <w:pStyle w:val="NormalWeb"/>
        <w:spacing w:after="240" w:afterAutospacing="0"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1. Administrator wykorzystuje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Własne w następujących celach</w:t>
      </w:r>
      <w:proofErr w:type="gramStart"/>
      <w:r>
        <w:rPr>
          <w:rFonts w:ascii="Arial" w:hAnsi="Arial" w:cs="Arial"/>
          <w:color w:val="1F2E32"/>
        </w:rPr>
        <w:t>:</w:t>
      </w:r>
      <w:r>
        <w:rPr>
          <w:rFonts w:ascii="Arial" w:hAnsi="Arial" w:cs="Arial"/>
          <w:color w:val="1F2E32"/>
        </w:rPr>
        <w:br/>
        <w:t>a</w:t>
      </w:r>
      <w:proofErr w:type="gramEnd"/>
      <w:r>
        <w:rPr>
          <w:rFonts w:ascii="Arial" w:hAnsi="Arial" w:cs="Arial"/>
          <w:color w:val="1F2E32"/>
        </w:rPr>
        <w:t>) konfiguracji Serwisu – dostosowania zawartości stron internetowych Serwisu do preferencji Użytkownika oraz optymalizacji korzystania ze stron internetowych Serwisu;</w:t>
      </w:r>
      <w:r>
        <w:rPr>
          <w:rFonts w:ascii="Arial" w:hAnsi="Arial" w:cs="Arial"/>
          <w:color w:val="1F2E32"/>
        </w:rPr>
        <w:br/>
        <w:t xml:space="preserve">b) analiz i badań oraz audytu oglądalności – zbierania ogólnych i anonimowych danych </w:t>
      </w:r>
      <w:r>
        <w:rPr>
          <w:rFonts w:ascii="Arial" w:hAnsi="Arial" w:cs="Arial"/>
          <w:color w:val="1F2E32"/>
        </w:rPr>
        <w:lastRenderedPageBreak/>
        <w:t>statycznych, tworzenia anonimowych statystyk za pośrednictwem narzędzi analitycznych, które pomagają zrozumieć, w jaki sposób Użytkownicy Serwisu korzystają ze stron internetowych Serwisu, co umożliwia ulepszanie ich struktury i zawartości;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2. Administrator usługi wykorzystuje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Zewnętrzne w następujących celach</w:t>
      </w:r>
      <w:proofErr w:type="gramStart"/>
      <w:r>
        <w:rPr>
          <w:rFonts w:ascii="Arial" w:hAnsi="Arial" w:cs="Arial"/>
          <w:color w:val="1F2E32"/>
        </w:rPr>
        <w:t>:</w:t>
      </w:r>
      <w:r>
        <w:rPr>
          <w:rFonts w:ascii="Arial" w:hAnsi="Arial" w:cs="Arial"/>
          <w:color w:val="1F2E32"/>
        </w:rPr>
        <w:br/>
        <w:t>a</w:t>
      </w:r>
      <w:proofErr w:type="gramEnd"/>
      <w:r>
        <w:rPr>
          <w:rFonts w:ascii="Arial" w:hAnsi="Arial" w:cs="Arial"/>
          <w:color w:val="1F2E32"/>
        </w:rPr>
        <w:t xml:space="preserve">) konfiguracji Serwisu – dostosowania zawartości stron internetowych Serwisu do preferencji Użytkownika oraz optymalizacji korzystania ze stron internetowych Serwisu (administrator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>: i-Systems spółka z ograniczoną odpowiedzialnością spółka komandytowa z siedzibą w Opolu);</w:t>
      </w:r>
      <w:r>
        <w:rPr>
          <w:rFonts w:ascii="Arial" w:hAnsi="Arial" w:cs="Arial"/>
          <w:color w:val="1F2E32"/>
        </w:rPr>
        <w:br/>
        <w:t xml:space="preserve">b) analiz i badań oraz audytu oglądalności – zbierania ogólnych i anonimowych danych statycznych za pośrednictwem narzędzi analitycznych Google </w:t>
      </w:r>
      <w:proofErr w:type="spellStart"/>
      <w:r>
        <w:rPr>
          <w:rFonts w:ascii="Arial" w:hAnsi="Arial" w:cs="Arial"/>
          <w:color w:val="1F2E32"/>
        </w:rPr>
        <w:t>Analitycs</w:t>
      </w:r>
      <w:proofErr w:type="spellEnd"/>
      <w:r>
        <w:rPr>
          <w:rFonts w:ascii="Arial" w:hAnsi="Arial" w:cs="Arial"/>
          <w:color w:val="1F2E32"/>
        </w:rPr>
        <w:t xml:space="preserve"> – administrator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>: Google Inc. z/s w </w:t>
      </w:r>
      <w:r>
        <w:rPr>
          <w:rStyle w:val="gmail-caps"/>
          <w:rFonts w:ascii="Arial" w:hAnsi="Arial" w:cs="Arial"/>
          <w:color w:val="1F2E32"/>
        </w:rPr>
        <w:t>USA</w:t>
      </w:r>
      <w:proofErr w:type="gramStart"/>
      <w:r>
        <w:rPr>
          <w:rFonts w:ascii="Arial" w:hAnsi="Arial" w:cs="Arial"/>
          <w:color w:val="1F2E32"/>
        </w:rPr>
        <w:t>;</w:t>
      </w:r>
      <w:r>
        <w:rPr>
          <w:rFonts w:ascii="Arial" w:hAnsi="Arial" w:cs="Arial"/>
          <w:color w:val="1F2E32"/>
        </w:rPr>
        <w:br/>
        <w:t>c</w:t>
      </w:r>
      <w:proofErr w:type="gramEnd"/>
      <w:r>
        <w:rPr>
          <w:rFonts w:ascii="Arial" w:hAnsi="Arial" w:cs="Arial"/>
          <w:color w:val="1F2E32"/>
        </w:rPr>
        <w:t xml:space="preserve">) świadczenia usług reklamowych – prezentowania przekazów reklamowych dostosowanych do preferencji Użytkownika z wykorzystaniem narzędzi analitycznych Google Adwords – administrator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: Google Inc. </w:t>
      </w:r>
      <w:proofErr w:type="gramStart"/>
      <w:r>
        <w:rPr>
          <w:rFonts w:ascii="Arial" w:hAnsi="Arial" w:cs="Arial"/>
          <w:color w:val="1F2E32"/>
        </w:rPr>
        <w:t>z</w:t>
      </w:r>
      <w:proofErr w:type="gramEnd"/>
      <w:r>
        <w:rPr>
          <w:rFonts w:ascii="Arial" w:hAnsi="Arial" w:cs="Arial"/>
          <w:color w:val="1F2E32"/>
        </w:rPr>
        <w:t>/s w </w:t>
      </w:r>
      <w:r>
        <w:rPr>
          <w:rStyle w:val="gmail-caps"/>
          <w:rFonts w:ascii="Arial" w:hAnsi="Arial" w:cs="Arial"/>
          <w:color w:val="1F2E32"/>
        </w:rPr>
        <w:t>USA</w:t>
      </w:r>
      <w:r>
        <w:rPr>
          <w:rFonts w:ascii="Arial" w:hAnsi="Arial" w:cs="Arial"/>
          <w:color w:val="1F2E32"/>
        </w:rPr>
        <w:t xml:space="preserve">, </w:t>
      </w:r>
      <w:proofErr w:type="spellStart"/>
      <w:r>
        <w:rPr>
          <w:rFonts w:ascii="Arial" w:hAnsi="Arial" w:cs="Arial"/>
          <w:color w:val="1F2E32"/>
        </w:rPr>
        <w:t>Adpilot</w:t>
      </w:r>
      <w:proofErr w:type="spellEnd"/>
      <w:r>
        <w:rPr>
          <w:rFonts w:ascii="Arial" w:hAnsi="Arial" w:cs="Arial"/>
          <w:color w:val="1F2E32"/>
        </w:rPr>
        <w:t xml:space="preserve"> Sp. z o.</w:t>
      </w:r>
      <w:proofErr w:type="gramStart"/>
      <w:r>
        <w:rPr>
          <w:rFonts w:ascii="Arial" w:hAnsi="Arial" w:cs="Arial"/>
          <w:color w:val="1F2E32"/>
        </w:rPr>
        <w:t>o</w:t>
      </w:r>
      <w:proofErr w:type="gramEnd"/>
      <w:r>
        <w:rPr>
          <w:rFonts w:ascii="Arial" w:hAnsi="Arial" w:cs="Arial"/>
          <w:color w:val="1F2E32"/>
        </w:rPr>
        <w:t xml:space="preserve">. </w:t>
      </w:r>
      <w:proofErr w:type="gramStart"/>
      <w:r>
        <w:rPr>
          <w:rFonts w:ascii="Arial" w:hAnsi="Arial" w:cs="Arial"/>
          <w:color w:val="1F2E32"/>
        </w:rPr>
        <w:t>z</w:t>
      </w:r>
      <w:proofErr w:type="gramEnd"/>
      <w:r>
        <w:rPr>
          <w:rFonts w:ascii="Arial" w:hAnsi="Arial" w:cs="Arial"/>
          <w:color w:val="1F2E32"/>
        </w:rPr>
        <w:t>/s w Warszawie.</w:t>
      </w:r>
    </w:p>
    <w:p w:rsidR="00E40664" w:rsidRDefault="00E40664" w:rsidP="00E40664">
      <w:pPr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§4.</w:t>
      </w:r>
      <w:r>
        <w:rPr>
          <w:rFonts w:ascii="Arial" w:hAnsi="Arial" w:cs="Arial"/>
          <w:color w:val="1F2E32"/>
        </w:rPr>
        <w:br/>
        <w:t xml:space="preserve">Możliwości określenia warunków przechowywania lub uzyskiwania dostępu przez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1. Użytkownik może samodzielnie i w każdym czasie zmienić ustawienia dotyczące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, określając warunki ich przechowywania i uzyskiwania dostępu przez pliki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do Urządzenia Użytkownika. Zmiany ustawień, o których mowa w zdaniu poprzednim, Użytkownik może dokonać za pomocą ustawień przeglądarki internetowej lub za pomocą konfiguracji usługi. Ustawienia te mogą zostać zmienione w szczególności w taki sposób, aby blokować automatyczną obsługę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w ustawieniach przeglądarki internetowej bądź informować o ich każdorazowym zamieszczeniu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na urządzeniu Użytkownika. Szczegółowe informacje o możliwości i sposobach obsługi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dostępne są w ustawieniach oprogramowania (przeglądarki internetowej).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2. Użytkownik może w każdej chwili usunąć pliki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korzystając z dostępnych funkcji w przeglądarce internetowej, której używa.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3. Ograniczenie stosowania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>, może wpłynąć na niektóre funkcjonalności dostępne na stronie internetowej Serwisu.</w:t>
      </w:r>
    </w:p>
    <w:p w:rsidR="00E40664" w:rsidRDefault="00E40664" w:rsidP="00E40664">
      <w:pPr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§ 5.</w:t>
      </w:r>
    </w:p>
    <w:p w:rsidR="00E40664" w:rsidRDefault="00E40664" w:rsidP="00E40664">
      <w:pPr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>Ochrona danych osobowych oraz prawa dostępu do danych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222222"/>
        </w:rPr>
      </w:pP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1. Dane osobowe przekazywane nam przez Ciebie są przetwarzane przez Administratora. Powierzone nam dane osobowe, w szczególności imię, nazwisko, adres zamieszkania, adres poczty elektronicznej, numer telefonu przetwarzane będą w celu realizacji zamówień.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Jeżeli wyrazisz na to zgodę w celu przekazywania drogą elektroniczną ofert marketingowych oraz informacji handlowych przez Administratora będziesz uprawniony do otrzymywania informacji handlowych o nowych kolekcjach lub okresowych promocjach.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Każdy klient ma prawo dostępu do swoich danych oraz ich poprawiania – na stronach </w:t>
      </w:r>
      <w:hyperlink r:id="rId6" w:history="1">
        <w:r>
          <w:rPr>
            <w:rStyle w:val="Hyperlink"/>
            <w:rFonts w:ascii="Arial" w:hAnsi="Arial" w:cs="Arial"/>
          </w:rPr>
          <w:t>madi.</w:t>
        </w:r>
        <w:proofErr w:type="gramStart"/>
        <w:r>
          <w:rPr>
            <w:rStyle w:val="Hyperlink"/>
            <w:rFonts w:ascii="Arial" w:hAnsi="Arial" w:cs="Arial"/>
          </w:rPr>
          <w:t>com</w:t>
        </w:r>
        <w:proofErr w:type="gramEnd"/>
        <w:r>
          <w:rPr>
            <w:rStyle w:val="Hyperlink"/>
            <w:rFonts w:ascii="Arial" w:hAnsi="Arial" w:cs="Arial"/>
          </w:rPr>
          <w:t>.</w:t>
        </w:r>
        <w:proofErr w:type="gramStart"/>
        <w:r>
          <w:rPr>
            <w:rStyle w:val="Hyperlink"/>
            <w:rFonts w:ascii="Arial" w:hAnsi="Arial" w:cs="Arial"/>
          </w:rPr>
          <w:t>pl</w:t>
        </w:r>
      </w:hyperlink>
      <w:proofErr w:type="gramEnd"/>
      <w:r>
        <w:rPr>
          <w:rFonts w:ascii="Arial" w:hAnsi="Arial" w:cs="Arial"/>
          <w:color w:val="222222"/>
        </w:rPr>
        <w:t xml:space="preserve"> lub przez bezpośredni kontakt używając zakładki "kontakt". Powierzone nam przez Ciebie dane osobowe są przechowywane i zabezpieczone zgodnie z zasadami określonymi w obowiązujących przepisach prawa</w:t>
      </w:r>
      <w:r w:rsidR="00984AB2">
        <w:rPr>
          <w:rFonts w:ascii="Arial" w:hAnsi="Arial" w:cs="Arial"/>
          <w:color w:val="222222"/>
        </w:rPr>
        <w:t>, w tym w szczególności w</w:t>
      </w:r>
      <w:r>
        <w:rPr>
          <w:rFonts w:ascii="Arial" w:hAnsi="Arial" w:cs="Arial"/>
          <w:color w:val="222222"/>
        </w:rPr>
        <w:t>:</w:t>
      </w:r>
    </w:p>
    <w:p w:rsidR="00E40664" w:rsidRDefault="00E40664" w:rsidP="00984AB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Ustawie z dnia 29.08.1997 </w:t>
      </w:r>
      <w:proofErr w:type="gramStart"/>
      <w:r>
        <w:rPr>
          <w:rFonts w:ascii="Arial" w:hAnsi="Arial" w:cs="Arial"/>
          <w:color w:val="222222"/>
        </w:rPr>
        <w:t>r</w:t>
      </w:r>
      <w:proofErr w:type="gramEnd"/>
      <w:r>
        <w:rPr>
          <w:rFonts w:ascii="Arial" w:hAnsi="Arial" w:cs="Arial"/>
          <w:color w:val="222222"/>
        </w:rPr>
        <w:t xml:space="preserve">. o ochronie danych osobowych </w:t>
      </w:r>
      <w:r w:rsidR="00984AB2" w:rsidRPr="00984AB2">
        <w:rPr>
          <w:rFonts w:ascii="Arial" w:hAnsi="Arial" w:cs="Arial"/>
          <w:color w:val="222222"/>
        </w:rPr>
        <w:t>(</w:t>
      </w:r>
      <w:proofErr w:type="spellStart"/>
      <w:r w:rsidR="00984AB2" w:rsidRPr="00984AB2">
        <w:rPr>
          <w:rFonts w:ascii="Arial" w:hAnsi="Arial" w:cs="Arial"/>
          <w:color w:val="222222"/>
        </w:rPr>
        <w:t>t.j</w:t>
      </w:r>
      <w:proofErr w:type="spellEnd"/>
      <w:r w:rsidR="00984AB2" w:rsidRPr="00984AB2">
        <w:rPr>
          <w:rFonts w:ascii="Arial" w:hAnsi="Arial" w:cs="Arial"/>
          <w:color w:val="222222"/>
        </w:rPr>
        <w:t xml:space="preserve">. Dz. U. </w:t>
      </w:r>
      <w:proofErr w:type="gramStart"/>
      <w:r w:rsidR="00984AB2" w:rsidRPr="00984AB2">
        <w:rPr>
          <w:rFonts w:ascii="Arial" w:hAnsi="Arial" w:cs="Arial"/>
          <w:color w:val="222222"/>
        </w:rPr>
        <w:t>z</w:t>
      </w:r>
      <w:proofErr w:type="gramEnd"/>
      <w:r w:rsidR="00984AB2" w:rsidRPr="00984AB2">
        <w:rPr>
          <w:rFonts w:ascii="Arial" w:hAnsi="Arial" w:cs="Arial"/>
          <w:color w:val="222222"/>
        </w:rPr>
        <w:t xml:space="preserve"> 2016 r. poz. 922).</w:t>
      </w:r>
    </w:p>
    <w:p w:rsidR="00E40664" w:rsidRPr="00984AB2" w:rsidRDefault="00E40664" w:rsidP="00730119">
      <w:pPr>
        <w:numPr>
          <w:ilvl w:val="0"/>
          <w:numId w:val="1"/>
        </w:numPr>
        <w:spacing w:line="276" w:lineRule="auto"/>
        <w:ind w:left="525"/>
        <w:jc w:val="both"/>
        <w:rPr>
          <w:rFonts w:ascii="Arial" w:hAnsi="Arial" w:cs="Arial"/>
          <w:color w:val="222222"/>
        </w:rPr>
      </w:pPr>
      <w:r w:rsidRPr="00984AB2">
        <w:rPr>
          <w:rFonts w:ascii="Arial" w:hAnsi="Arial" w:cs="Arial"/>
          <w:color w:val="222222"/>
        </w:rPr>
        <w:t xml:space="preserve">Ustawie z dnia 18.07.2002 </w:t>
      </w:r>
      <w:proofErr w:type="gramStart"/>
      <w:r w:rsidRPr="00984AB2">
        <w:rPr>
          <w:rFonts w:ascii="Arial" w:hAnsi="Arial" w:cs="Arial"/>
          <w:color w:val="222222"/>
        </w:rPr>
        <w:t>r</w:t>
      </w:r>
      <w:proofErr w:type="gramEnd"/>
      <w:r w:rsidRPr="00984AB2">
        <w:rPr>
          <w:rFonts w:ascii="Arial" w:hAnsi="Arial" w:cs="Arial"/>
          <w:color w:val="222222"/>
        </w:rPr>
        <w:t xml:space="preserve">. o świadczeniu usług drogą elektroniczną </w:t>
      </w:r>
      <w:r w:rsidR="00984AB2" w:rsidRPr="00984AB2">
        <w:rPr>
          <w:rFonts w:ascii="Arial" w:hAnsi="Arial" w:cs="Arial"/>
          <w:color w:val="222222"/>
        </w:rPr>
        <w:t>(</w:t>
      </w:r>
      <w:proofErr w:type="spellStart"/>
      <w:r w:rsidR="00984AB2" w:rsidRPr="00984AB2">
        <w:rPr>
          <w:rFonts w:ascii="Arial" w:hAnsi="Arial" w:cs="Arial"/>
          <w:color w:val="222222"/>
        </w:rPr>
        <w:t>t.j</w:t>
      </w:r>
      <w:proofErr w:type="spellEnd"/>
      <w:r w:rsidR="00984AB2" w:rsidRPr="00984AB2">
        <w:rPr>
          <w:rFonts w:ascii="Arial" w:hAnsi="Arial" w:cs="Arial"/>
          <w:color w:val="222222"/>
        </w:rPr>
        <w:t>. Dz. U. z 2017 r. poz</w:t>
      </w:r>
      <w:proofErr w:type="gramStart"/>
      <w:r w:rsidR="00984AB2" w:rsidRPr="00984AB2">
        <w:rPr>
          <w:rFonts w:ascii="Arial" w:hAnsi="Arial" w:cs="Arial"/>
          <w:color w:val="222222"/>
        </w:rPr>
        <w:t>. 1219).</w:t>
      </w:r>
      <w:r w:rsidR="00984AB2" w:rsidRPr="00984AB2" w:rsidDel="00984AB2">
        <w:rPr>
          <w:rFonts w:ascii="Arial" w:hAnsi="Arial" w:cs="Arial"/>
          <w:color w:val="222222"/>
        </w:rPr>
        <w:t xml:space="preserve"> </w:t>
      </w:r>
      <w:r w:rsidRPr="00984AB2">
        <w:rPr>
          <w:rFonts w:ascii="Arial" w:hAnsi="Arial" w:cs="Arial"/>
          <w:color w:val="222222"/>
        </w:rPr>
        <w:t>rozporządzeniu</w:t>
      </w:r>
      <w:proofErr w:type="gramEnd"/>
      <w:r w:rsidRPr="00984AB2">
        <w:rPr>
          <w:rFonts w:ascii="Arial" w:hAnsi="Arial" w:cs="Arial"/>
          <w:color w:val="222222"/>
        </w:rPr>
        <w:t xml:space="preserve"> z dnia 29.0.04 </w:t>
      </w:r>
      <w:proofErr w:type="gramStart"/>
      <w:r w:rsidRPr="00984AB2">
        <w:rPr>
          <w:rFonts w:ascii="Arial" w:hAnsi="Arial" w:cs="Arial"/>
          <w:color w:val="222222"/>
        </w:rPr>
        <w:t>r</w:t>
      </w:r>
      <w:proofErr w:type="gramEnd"/>
      <w:r w:rsidRPr="00984AB2">
        <w:rPr>
          <w:rFonts w:ascii="Arial" w:hAnsi="Arial" w:cs="Arial"/>
          <w:color w:val="222222"/>
        </w:rPr>
        <w:t>. Ministra Spraw Wewnętrznych i Administracji w sprawie dokumentacji przetwarzania danych osobowych oraz warunków technicznych i organizacyjnych, jakim powinny odpowiadać urządzenia i systemy informatyczne, służące do przetwarzania danych osobowych (Dz. U. Nr 100, poz.1024).</w:t>
      </w:r>
    </w:p>
    <w:p w:rsidR="00E40664" w:rsidRDefault="00E40664" w:rsidP="00E40664">
      <w:pPr>
        <w:pStyle w:val="NormalWeb"/>
        <w:spacing w:line="276" w:lineRule="auto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1F2E32"/>
        </w:rPr>
        <w:t>§ 6.</w:t>
      </w:r>
    </w:p>
    <w:p w:rsidR="00E40664" w:rsidRDefault="00E40664" w:rsidP="00E40664">
      <w:pPr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Zmiany polityki ochrony prywatności i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</w:p>
    <w:p w:rsidR="00E40664" w:rsidRDefault="00E40664" w:rsidP="00E40664">
      <w:pPr>
        <w:spacing w:line="276" w:lineRule="auto"/>
        <w:jc w:val="both"/>
        <w:rPr>
          <w:rFonts w:ascii="Arial" w:hAnsi="Arial" w:cs="Arial"/>
          <w:color w:val="1F2E32"/>
        </w:rPr>
      </w:pPr>
      <w:r>
        <w:rPr>
          <w:rFonts w:ascii="Arial" w:hAnsi="Arial" w:cs="Arial"/>
          <w:color w:val="1F2E32"/>
        </w:rPr>
        <w:t xml:space="preserve">Wszelkie zmiany dotyczące polityki ochrony prywatności i plików </w:t>
      </w:r>
      <w:proofErr w:type="spellStart"/>
      <w:r>
        <w:rPr>
          <w:rFonts w:ascii="Arial" w:hAnsi="Arial" w:cs="Arial"/>
          <w:color w:val="1F2E32"/>
        </w:rPr>
        <w:t>Cookies</w:t>
      </w:r>
      <w:proofErr w:type="spellEnd"/>
      <w:r>
        <w:rPr>
          <w:rFonts w:ascii="Arial" w:hAnsi="Arial" w:cs="Arial"/>
          <w:color w:val="1F2E32"/>
        </w:rPr>
        <w:t xml:space="preserve"> będą udostępniane na niniejszej stronie.</w:t>
      </w:r>
    </w:p>
    <w:p w:rsidR="00906996" w:rsidRDefault="006076FA" w:rsidP="00E40664">
      <w:pPr>
        <w:spacing w:line="276" w:lineRule="auto"/>
        <w:jc w:val="both"/>
      </w:pPr>
    </w:p>
    <w:sectPr w:rsidR="0090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330B"/>
    <w:multiLevelType w:val="multilevel"/>
    <w:tmpl w:val="DB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64"/>
    <w:rsid w:val="006076FA"/>
    <w:rsid w:val="00722CF0"/>
    <w:rsid w:val="00984AB2"/>
    <w:rsid w:val="00BE3A76"/>
    <w:rsid w:val="00D23251"/>
    <w:rsid w:val="00E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8C313-FF69-4891-8ECA-154E3F90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66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link w:val="Heading1Char"/>
    <w:uiPriority w:val="9"/>
    <w:qFormat/>
    <w:rsid w:val="00E406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6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E406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0664"/>
    <w:pPr>
      <w:spacing w:before="100" w:beforeAutospacing="1" w:after="100" w:afterAutospacing="1"/>
    </w:pPr>
  </w:style>
  <w:style w:type="character" w:customStyle="1" w:styleId="gmail-caps">
    <w:name w:val="gmail-caps"/>
    <w:basedOn w:val="DefaultParagraphFont"/>
    <w:rsid w:val="00E4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i.com.pl" TargetMode="External"/><Relationship Id="rId5" Type="http://schemas.openxmlformats.org/officeDocument/2006/relationships/hyperlink" Target="http://madi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3" baseType="lpstr">
      <vt:lpstr/>
      <vt:lpstr/>
      <vt:lpstr>POLITYKA PRYWATNOŚCI</vt:lpstr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Kowalski</dc:creator>
  <cp:keywords/>
  <dc:description/>
  <cp:lastModifiedBy>Kowalski, Michal A1. (Nokia - DE/Munich)</cp:lastModifiedBy>
  <cp:revision>2</cp:revision>
  <dcterms:created xsi:type="dcterms:W3CDTF">2018-02-11T20:30:00Z</dcterms:created>
  <dcterms:modified xsi:type="dcterms:W3CDTF">2018-02-11T20:30:00Z</dcterms:modified>
</cp:coreProperties>
</file>